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CA8E7C5" w14:textId="77777777" w:rsidR="00AC6563" w:rsidRPr="00AC6563" w:rsidRDefault="00AC6563" w:rsidP="00AC6563">
      <w:pPr>
        <w:spacing w:after="120"/>
        <w:ind w:left="2303" w:right="633" w:hanging="1549"/>
        <w:jc w:val="both"/>
        <w:rPr>
          <w:rFonts w:ascii="Arial" w:eastAsia="Times New Roman" w:hAnsi="Arial" w:cs="Arial"/>
          <w:b/>
          <w:color w:val="auto"/>
          <w:sz w:val="20"/>
          <w:szCs w:val="20"/>
        </w:rPr>
      </w:pPr>
      <w:r w:rsidRPr="00AC6563">
        <w:rPr>
          <w:rFonts w:ascii="Arial" w:eastAsia="Times New Roman" w:hAnsi="Arial" w:cs="Arial"/>
          <w:b/>
          <w:color w:val="auto"/>
          <w:sz w:val="20"/>
          <w:szCs w:val="20"/>
        </w:rPr>
        <w:t>PLNÁ MOC PRE JEDNÉHO Z ČLENOV SKUPINY DODÁVATEĽOV, KONAJÚCU ZA SKUPINU DODÁVATEĽOV</w:t>
      </w:r>
    </w:p>
    <w:p w14:paraId="06D04B62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FE8A7C5" w14:textId="77777777" w:rsidR="00AC6563" w:rsidRPr="00AC6563" w:rsidRDefault="00AC6563" w:rsidP="00AC6563">
      <w:pPr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Splnomocniteľ/splnomocnitelia:</w:t>
      </w:r>
    </w:p>
    <w:p w14:paraId="1B79211C" w14:textId="77777777" w:rsidR="00AC6563" w:rsidRPr="00AC6563" w:rsidRDefault="00AC6563" w:rsidP="00AC6563">
      <w:pPr>
        <w:spacing w:before="13" w:line="252" w:lineRule="auto"/>
        <w:ind w:left="648" w:right="118" w:hanging="42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1. Obchodné meno, sídlo, údaj o zápise, IČO uchádzača/člena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0F8026C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5819525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274370DA" w14:textId="77777777" w:rsidR="00AC6563" w:rsidRPr="00AC6563" w:rsidRDefault="00AC6563" w:rsidP="00AC6563">
      <w:pPr>
        <w:ind w:left="100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udeľuje/ú plnomocenstvo</w:t>
      </w:r>
    </w:p>
    <w:p w14:paraId="614D2ED0" w14:textId="77777777" w:rsidR="00AC6563" w:rsidRPr="00AC6563" w:rsidRDefault="00AC6563" w:rsidP="00AC6563">
      <w:pPr>
        <w:spacing w:before="9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6909D6AC" w14:textId="77777777" w:rsidR="00AC6563" w:rsidRPr="00AC6563" w:rsidRDefault="00AC6563" w:rsidP="00AC6563">
      <w:pPr>
        <w:spacing w:before="1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splnomocnencovi:</w:t>
      </w:r>
    </w:p>
    <w:p w14:paraId="397D8104" w14:textId="77777777" w:rsidR="00AC6563" w:rsidRPr="00AC6563" w:rsidRDefault="00AC6563" w:rsidP="00AC6563">
      <w:pPr>
        <w:spacing w:before="13" w:line="252" w:lineRule="auto"/>
        <w:ind w:left="222" w:right="117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Obchodné meno, sídlo, údaj o zápise, IČO člena skupiny dodávateľov, zastúpený meno/mená a priezvisko/priezviská, trvalý pobyt štatutárneho orgánu/členov štatutárneho orgánu (ak ide o právnickú osobu), meno, priezvisko, miesto podnikania, údaj o zápise, IČO uchádzača/člena skupiny dodávateľov (ak ide o fyzickú osobu)</w:t>
      </w:r>
    </w:p>
    <w:p w14:paraId="1ECB4BF3" w14:textId="77777777" w:rsidR="00AC6563" w:rsidRPr="00AC6563" w:rsidRDefault="00AC6563" w:rsidP="00AC6563">
      <w:pPr>
        <w:spacing w:before="6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82D666A" w14:textId="5C076AB5" w:rsidR="00AC6563" w:rsidRPr="00AA6488" w:rsidRDefault="00AC6563" w:rsidP="00AA6488">
      <w:pPr>
        <w:tabs>
          <w:tab w:val="left" w:pos="360"/>
        </w:tabs>
        <w:jc w:val="both"/>
        <w:rPr>
          <w:rFonts w:ascii="Arial" w:hAnsi="Arial" w:cs="Arial"/>
          <w:szCs w:val="20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na prijímanie pokynov, komunikáciu a vykonávanie všetkých právnych úkonov v mene všetkých členov skupiny dodávateľov vo verejnom obstarávaní na predmet zákazky </w:t>
      </w:r>
      <w:r w:rsidR="003852F6" w:rsidRPr="003852F6">
        <w:rPr>
          <w:rFonts w:ascii="Arial" w:eastAsia="Calibri" w:hAnsi="Arial" w:cs="Arial"/>
          <w:b/>
          <w:noProof/>
          <w:color w:val="auto"/>
          <w:w w:val="105"/>
          <w:sz w:val="20"/>
          <w:szCs w:val="20"/>
          <w:lang w:eastAsia="sk-SK"/>
        </w:rPr>
        <w:t>„Nákup ochranných pracovných prostriedkov pre potreby Národnej diaľničnej spoločnosti, a.s.“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vyhlásenej verejným obstarávateľom a zverejnenej v Úradnom vestníku Európskej únie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D5001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6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a vo Vestníku</w:t>
      </w:r>
      <w:r w:rsidRPr="00AC6563">
        <w:rPr>
          <w:rFonts w:ascii="Arial" w:eastAsia="Calibri" w:hAnsi="Arial" w:cs="Arial"/>
          <w:noProof/>
          <w:color w:val="auto"/>
          <w:spacing w:val="-41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verejného obstarávania č.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zo dňa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XX.XX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.202</w:t>
      </w:r>
      <w:r w:rsidR="00D50017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6</w:t>
      </w:r>
      <w:bookmarkStart w:id="0" w:name="_GoBack"/>
      <w:bookmarkEnd w:id="0"/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 pod číslom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shd w:val="clear" w:color="auto" w:fill="D3D3D3"/>
          <w:lang w:eastAsia="sk-SK"/>
        </w:rPr>
        <w:t>XX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 xml:space="preserve">, vrátane konania pri uzatvorení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Dohody, ako aj konania pri plnení Dohody a z Dohody vyplývajúcich právnych</w:t>
      </w:r>
      <w:r w:rsidRPr="00AC6563">
        <w:rPr>
          <w:rFonts w:ascii="Arial" w:eastAsia="Calibri" w:hAnsi="Arial" w:cs="Arial"/>
          <w:noProof/>
          <w:color w:val="000000"/>
          <w:spacing w:val="-2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000000"/>
          <w:w w:val="105"/>
          <w:sz w:val="20"/>
          <w:szCs w:val="20"/>
          <w:lang w:eastAsia="sk-SK"/>
        </w:rPr>
        <w:t>vzťahov.</w:t>
      </w:r>
    </w:p>
    <w:p w14:paraId="00BEF91B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9673961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48111D66" w14:textId="77777777" w:rsidR="00AC6563" w:rsidRPr="00AC6563" w:rsidRDefault="00AC6563" w:rsidP="00AC6563">
      <w:pPr>
        <w:tabs>
          <w:tab w:val="left" w:pos="5894"/>
        </w:tabs>
        <w:spacing w:before="20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3A1AB38" w14:textId="77777777" w:rsidR="00AC6563" w:rsidRPr="00AC6563" w:rsidRDefault="00AC6563" w:rsidP="00AC6563">
      <w:pPr>
        <w:spacing w:before="13"/>
        <w:ind w:left="5664" w:firstLine="290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7C32630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340DDBA9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B0AD40" w14:textId="77777777" w:rsidR="00AC6563" w:rsidRPr="00AC6563" w:rsidRDefault="00AC6563" w:rsidP="00AC6563">
      <w:pPr>
        <w:spacing w:before="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EF33556" w14:textId="77777777" w:rsidR="00AC6563" w:rsidRPr="00AC6563" w:rsidRDefault="00AC6563" w:rsidP="00AC6563">
      <w:pPr>
        <w:tabs>
          <w:tab w:val="left" w:pos="5894"/>
        </w:tabs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7351E9D9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splnomocniteľa</w:t>
      </w:r>
    </w:p>
    <w:p w14:paraId="288520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631DDE3" w14:textId="77777777" w:rsidR="00AC6563" w:rsidRPr="00AC6563" w:rsidRDefault="00AC6563" w:rsidP="00AC6563">
      <w:pPr>
        <w:spacing w:before="11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121A0344" w14:textId="77777777" w:rsidR="00AC6563" w:rsidRPr="00AC6563" w:rsidRDefault="00AC6563" w:rsidP="00AC6563">
      <w:pPr>
        <w:ind w:left="822"/>
        <w:jc w:val="center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Plnomocenstvo prijímam:</w:t>
      </w:r>
    </w:p>
    <w:p w14:paraId="0AFC0B38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024709B6" w14:textId="77777777" w:rsidR="00AC6563" w:rsidRPr="00AC6563" w:rsidRDefault="00AC6563" w:rsidP="00AC6563">
      <w:pPr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</w:p>
    <w:p w14:paraId="7A4C3E97" w14:textId="77777777" w:rsidR="00AC6563" w:rsidRPr="00AC6563" w:rsidRDefault="00AC6563" w:rsidP="00AC6563">
      <w:pPr>
        <w:tabs>
          <w:tab w:val="left" w:pos="5894"/>
        </w:tabs>
        <w:spacing w:before="193"/>
        <w:ind w:left="222"/>
        <w:jc w:val="both"/>
        <w:rPr>
          <w:rFonts w:ascii="Arial" w:eastAsia="Calibri" w:hAnsi="Arial" w:cs="Arial"/>
          <w:noProof/>
          <w:color w:val="auto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V ....................</w:t>
      </w:r>
      <w:r w:rsidRPr="00AC6563">
        <w:rPr>
          <w:rFonts w:ascii="Arial" w:eastAsia="Calibri" w:hAnsi="Arial" w:cs="Arial"/>
          <w:noProof/>
          <w:color w:val="auto"/>
          <w:spacing w:val="-6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dňa</w:t>
      </w:r>
      <w:r w:rsidRPr="00AC6563">
        <w:rPr>
          <w:rFonts w:ascii="Arial" w:eastAsia="Calibri" w:hAnsi="Arial" w:cs="Arial"/>
          <w:noProof/>
          <w:color w:val="auto"/>
          <w:spacing w:val="-3"/>
          <w:w w:val="105"/>
          <w:sz w:val="20"/>
          <w:szCs w:val="20"/>
          <w:lang w:eastAsia="sk-SK"/>
        </w:rPr>
        <w:t xml:space="preserve"> 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...........................</w:t>
      </w: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ab/>
        <w:t>..................................................</w:t>
      </w:r>
    </w:p>
    <w:p w14:paraId="5A0A1EE4" w14:textId="77777777" w:rsidR="00AC6563" w:rsidRPr="00AC6563" w:rsidRDefault="00AC6563" w:rsidP="00AC6563">
      <w:pPr>
        <w:spacing w:before="13"/>
        <w:ind w:left="5894"/>
        <w:jc w:val="both"/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</w:pPr>
      <w:r w:rsidRPr="00AC6563">
        <w:rPr>
          <w:rFonts w:ascii="Arial" w:eastAsia="Calibri" w:hAnsi="Arial" w:cs="Arial"/>
          <w:noProof/>
          <w:color w:val="auto"/>
          <w:w w:val="105"/>
          <w:sz w:val="20"/>
          <w:szCs w:val="20"/>
          <w:lang w:eastAsia="sk-SK"/>
        </w:rPr>
        <w:t>podpis splnomocnenca</w:t>
      </w:r>
    </w:p>
    <w:p w14:paraId="061DC542" w14:textId="77777777" w:rsidR="00093D80" w:rsidRPr="00FB2CB2" w:rsidRDefault="00093D80" w:rsidP="00FB2CB2"/>
    <w:sectPr w:rsidR="00093D80" w:rsidRPr="00FB2CB2" w:rsidSect="00264D92">
      <w:headerReference w:type="even" r:id="rId7"/>
      <w:headerReference w:type="default" r:id="rId8"/>
      <w:footerReference w:type="default" r:id="rId9"/>
      <w:headerReference w:type="first" r:id="rId10"/>
      <w:pgSz w:w="11906" w:h="16838" w:code="9"/>
      <w:pgMar w:top="2552" w:right="1134" w:bottom="1701" w:left="1134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290471" w14:textId="77777777" w:rsidR="00507C98" w:rsidRDefault="00507C98" w:rsidP="001B78C9">
      <w:r>
        <w:separator/>
      </w:r>
    </w:p>
  </w:endnote>
  <w:endnote w:type="continuationSeparator" w:id="0">
    <w:p w14:paraId="3CDBA85F" w14:textId="77777777" w:rsidR="00507C98" w:rsidRDefault="00507C98" w:rsidP="001B78C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000000"/>
      </w:rPr>
      <w:id w:val="-529343969"/>
      <w:docPartObj>
        <w:docPartGallery w:val="Page Numbers (Bottom of Page)"/>
        <w:docPartUnique/>
      </w:docPartObj>
    </w:sdtPr>
    <w:sdtEndPr/>
    <w:sdtContent>
      <w:sdt>
        <w:sdtPr>
          <w:rPr>
            <w:color w:val="000000"/>
          </w:rPr>
          <w:id w:val="859546808"/>
          <w:docPartObj>
            <w:docPartGallery w:val="Page Numbers (Top of Page)"/>
            <w:docPartUnique/>
          </w:docPartObj>
        </w:sdtPr>
        <w:sdtEndPr/>
        <w:sdtContent>
          <w:p w14:paraId="54D54B6F" w14:textId="0D91DF34" w:rsidR="006A3440" w:rsidRPr="00AC6563" w:rsidRDefault="00A008F4">
            <w:pPr>
              <w:pStyle w:val="Pta"/>
              <w:jc w:val="right"/>
              <w:rPr>
                <w:color w:val="000000"/>
              </w:rPr>
            </w:pP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0A9F7E0" wp14:editId="6881212F">
                      <wp:simplePos x="0" y="0"/>
                      <wp:positionH relativeFrom="column">
                        <wp:posOffset>-92710</wp:posOffset>
                      </wp:positionH>
                      <wp:positionV relativeFrom="paragraph">
                        <wp:posOffset>-511810</wp:posOffset>
                      </wp:positionV>
                      <wp:extent cx="1165860" cy="553085"/>
                      <wp:effectExtent l="0" t="0" r="2540" b="5715"/>
                      <wp:wrapNone/>
                      <wp:docPr id="1762763725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86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58CC9A4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telefón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+421 2 583 11 111</w:t>
                                  </w:r>
                                </w:p>
                                <w:p w14:paraId="0520555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fax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+421 2 583 11 706</w:t>
                                  </w:r>
                                </w:p>
                                <w:p w14:paraId="4476F6B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BB592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web</w:t>
                                  </w:r>
                                  <w:r w:rsidRPr="00BB5923"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www.ndsas.sk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type w14:anchorId="70A9F7E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ové pole 1" o:spid="_x0000_s1026" type="#_x0000_t202" style="position:absolute;left:0;text-align:left;margin-left:-7.3pt;margin-top:-40.3pt;width:91.8pt;height:43.5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" fillcolor="white [3201]" stroked="f" strokeweight=".5pt">
                      <v:textbox>
                        <w:txbxContent>
                          <w:p w14:paraId="058CC9A4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telefón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+421 2 583 11 111</w:t>
                            </w:r>
                          </w:p>
                          <w:p w14:paraId="0520555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fax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+421 2 583 11 706</w:t>
                            </w:r>
                          </w:p>
                          <w:p w14:paraId="4476F6B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B5923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web</w:t>
                            </w:r>
                            <w:r w:rsidRPr="00BB5923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www.ndsas.sk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19CFB013" wp14:editId="32BBC4FE">
                      <wp:simplePos x="0" y="0"/>
                      <wp:positionH relativeFrom="column">
                        <wp:posOffset>1356360</wp:posOffset>
                      </wp:positionH>
                      <wp:positionV relativeFrom="paragraph">
                        <wp:posOffset>-512445</wp:posOffset>
                      </wp:positionV>
                      <wp:extent cx="1887220" cy="553085"/>
                      <wp:effectExtent l="0" t="0" r="5080" b="5715"/>
                      <wp:wrapNone/>
                      <wp:docPr id="258516403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7220" cy="55308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2E3E44F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bankové spojenie</w:t>
                                  </w:r>
                                </w:p>
                                <w:p w14:paraId="1F3214C3" w14:textId="7880D6A8" w:rsidR="004A21B0" w:rsidRPr="004A21B0" w:rsidRDefault="004A21B0" w:rsidP="00A008F4">
                                  <w:pPr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</w:pPr>
                                  <w:r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Štátna pokladnica</w:t>
                                  </w:r>
                                </w:p>
                                <w:p w14:paraId="25290E5E" w14:textId="21DFE7B0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SWIFT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SPSRSKBA</w:t>
                                  </w:r>
                                </w:p>
                                <w:p w14:paraId="3318E8C4" w14:textId="334DB859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číslo účtu </w:t>
                                  </w:r>
                                  <w:r w:rsidR="004A21B0" w:rsidRPr="004A21B0">
                                    <w:rPr>
                                      <w:rFonts w:ascii="Arial" w:hAnsi="Arial" w:cs="Arial"/>
                                      <w:bCs/>
                                      <w:sz w:val="12"/>
                                      <w:szCs w:val="12"/>
                                    </w:rPr>
                                    <w:t>SK95 8180 0000 0070 0069 4593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9CFB013" id="_x0000_s1027" type="#_x0000_t202" style="position:absolute;left:0;text-align:left;margin-left:106.8pt;margin-top:-40.35pt;width:148.6pt;height:43.5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" fillcolor="white [3201]" stroked="f" strokeweight=".5pt">
                      <v:textbox>
                        <w:txbxContent>
                          <w:p w14:paraId="22E3E44F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bankové spojenie</w:t>
                            </w:r>
                          </w:p>
                          <w:p w14:paraId="1F3214C3" w14:textId="7880D6A8" w:rsidR="004A21B0" w:rsidRPr="004A21B0" w:rsidRDefault="004A21B0" w:rsidP="00A008F4">
                            <w:pPr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</w:pPr>
                            <w:r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Štátna pokladnica</w:t>
                            </w:r>
                          </w:p>
                          <w:p w14:paraId="25290E5E" w14:textId="21DFE7B0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SWIFT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SPSRSKBA</w:t>
                            </w:r>
                          </w:p>
                          <w:p w14:paraId="3318E8C4" w14:textId="334DB859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číslo účtu </w:t>
                            </w:r>
                            <w:r w:rsidR="004A21B0" w:rsidRPr="004A21B0">
                              <w:rPr>
                                <w:rFonts w:ascii="Arial" w:hAnsi="Arial" w:cs="Arial"/>
                                <w:bCs/>
                                <w:sz w:val="12"/>
                                <w:szCs w:val="12"/>
                              </w:rPr>
                              <w:t>SK95 8180 0000 0070 0069 4593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2B9DD7F7" wp14:editId="1841E35A">
                      <wp:simplePos x="0" y="0"/>
                      <wp:positionH relativeFrom="column">
                        <wp:posOffset>3622040</wp:posOffset>
                      </wp:positionH>
                      <wp:positionV relativeFrom="paragraph">
                        <wp:posOffset>-513715</wp:posOffset>
                      </wp:positionV>
                      <wp:extent cx="1283335" cy="553085"/>
                      <wp:effectExtent l="0" t="0" r="0" b="0"/>
                      <wp:wrapNone/>
                      <wp:docPr id="504878157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283335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A67F05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Zapísaný v obchodnom registri</w:t>
                                  </w:r>
                                </w:p>
                                <w:p w14:paraId="5763B829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Mestský súd Bratislava III</w:t>
                                  </w:r>
                                </w:p>
                                <w:p w14:paraId="279CD27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oddiel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Sa</w:t>
                                  </w:r>
                                </w:p>
                                <w:p w14:paraId="4642E357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vložka číslo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3518/B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B9DD7F7" id="_x0000_s1028" type="#_x0000_t202" style="position:absolute;left:0;text-align:left;margin-left:285.2pt;margin-top:-40.45pt;width:101.05pt;height:43.5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" filled="f" stroked="f" strokeweight=".5pt">
                      <v:textbox>
                        <w:txbxContent>
                          <w:p w14:paraId="5DA67F05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Zapísaný v obchodnom registri</w:t>
                            </w:r>
                          </w:p>
                          <w:p w14:paraId="5763B829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Mestský súd Bratislava III</w:t>
                            </w:r>
                          </w:p>
                          <w:p w14:paraId="279CD27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oddiel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Sa</w:t>
                            </w:r>
                          </w:p>
                          <w:p w14:paraId="4642E357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vložka číslo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3518/B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eastAsia="sk-SK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2AE2B1A" wp14:editId="42497CB4">
                      <wp:simplePos x="0" y="0"/>
                      <wp:positionH relativeFrom="column">
                        <wp:posOffset>5224780</wp:posOffset>
                      </wp:positionH>
                      <wp:positionV relativeFrom="paragraph">
                        <wp:posOffset>-513715</wp:posOffset>
                      </wp:positionV>
                      <wp:extent cx="1056640" cy="553085"/>
                      <wp:effectExtent l="0" t="0" r="0" b="0"/>
                      <wp:wrapNone/>
                      <wp:docPr id="1186497662" name="Textové pole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6640" cy="5530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185EB8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IČO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35 919 001</w:t>
                                  </w:r>
                                </w:p>
                                <w:p w14:paraId="34F671B7" w14:textId="77777777" w:rsidR="00A008F4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 xml:space="preserve">DIČ 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>2021937775</w:t>
                                  </w:r>
                                </w:p>
                                <w:p w14:paraId="6D754E26" w14:textId="77777777" w:rsidR="00A008F4" w:rsidRPr="00BB5923" w:rsidRDefault="00A008F4" w:rsidP="00A008F4">
                                  <w:pP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</w:pPr>
                                  <w:r w:rsidRPr="0040580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12"/>
                                      <w:szCs w:val="12"/>
                                    </w:rPr>
                                    <w:t>IČ DPH</w:t>
                                  </w:r>
                                  <w:r>
                                    <w:rPr>
                                      <w:rFonts w:ascii="Arial" w:hAnsi="Arial" w:cs="Arial"/>
                                      <w:sz w:val="12"/>
                                      <w:szCs w:val="12"/>
                                    </w:rPr>
                                    <w:t xml:space="preserve"> SK 2021937775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2AE2B1A" id="_x0000_s1029" type="#_x0000_t202" style="position:absolute;left:0;text-align:left;margin-left:411.4pt;margin-top:-40.45pt;width:83.2pt;height:43.5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" filled="f" stroked="f" strokeweight=".5pt">
                      <v:textbox>
                        <w:txbxContent>
                          <w:p w14:paraId="0F185EB8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IČO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35 919 001</w:t>
                            </w:r>
                          </w:p>
                          <w:p w14:paraId="34F671B7" w14:textId="77777777" w:rsidR="00A008F4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 xml:space="preserve">DIČ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2021937775</w:t>
                            </w:r>
                          </w:p>
                          <w:p w14:paraId="6D754E26" w14:textId="77777777" w:rsidR="00A008F4" w:rsidRPr="00BB5923" w:rsidRDefault="00A008F4" w:rsidP="00A008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40580C">
                              <w:rPr>
                                <w:rFonts w:ascii="Arial" w:hAnsi="Arial" w:cs="Arial"/>
                                <w:b/>
                                <w:bCs/>
                                <w:sz w:val="12"/>
                                <w:szCs w:val="12"/>
                              </w:rPr>
                              <w:t>IČ DPH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SK 2021937775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40580C">
              <w:rPr>
                <w:noProof/>
                <w:lang w:eastAsia="sk-SK"/>
              </w:rPr>
              <w:drawing>
                <wp:anchor distT="0" distB="0" distL="114300" distR="114300" simplePos="0" relativeHeight="251665408" behindDoc="1" locked="0" layoutInCell="1" allowOverlap="1" wp14:anchorId="3E0F35D8" wp14:editId="37BBFF9A">
                  <wp:simplePos x="0" y="0"/>
                  <wp:positionH relativeFrom="column">
                    <wp:posOffset>4241</wp:posOffset>
                  </wp:positionH>
                  <wp:positionV relativeFrom="paragraph">
                    <wp:posOffset>-616288</wp:posOffset>
                  </wp:positionV>
                  <wp:extent cx="6121400" cy="38100"/>
                  <wp:effectExtent l="0" t="0" r="0" b="0"/>
                  <wp:wrapNone/>
                  <wp:docPr id="1441965953" name="Obrázo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965953" name="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1400" cy="38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A3440" w:rsidRPr="00AC6563">
              <w:rPr>
                <w:color w:val="000000"/>
              </w:rPr>
              <w:t xml:space="preserve">Strana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PAGE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3852F6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  <w:r w:rsidR="006A3440" w:rsidRPr="00AC6563">
              <w:rPr>
                <w:color w:val="000000"/>
              </w:rPr>
              <w:t xml:space="preserve"> z 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begin"/>
            </w:r>
            <w:r w:rsidR="006A3440" w:rsidRPr="00AC6563">
              <w:rPr>
                <w:b/>
                <w:bCs/>
                <w:color w:val="000000"/>
              </w:rPr>
              <w:instrText>NUMPAGES</w:instrTex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separate"/>
            </w:r>
            <w:r w:rsidR="003852F6">
              <w:rPr>
                <w:b/>
                <w:bCs/>
                <w:noProof/>
                <w:color w:val="000000"/>
              </w:rPr>
              <w:t>1</w:t>
            </w:r>
            <w:r w:rsidR="006A3440" w:rsidRPr="00AC6563">
              <w:rPr>
                <w:b/>
                <w:bCs/>
                <w:color w:val="000000"/>
                <w:sz w:val="24"/>
                <w:szCs w:val="24"/>
              </w:rPr>
              <w:fldChar w:fldCharType="end"/>
            </w:r>
          </w:p>
        </w:sdtContent>
      </w:sdt>
    </w:sdtContent>
  </w:sdt>
  <w:p w14:paraId="15BBBFF6" w14:textId="77777777" w:rsidR="006A3440" w:rsidRDefault="006A3440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3E1FAFB" w14:textId="77777777" w:rsidR="00507C98" w:rsidRDefault="00507C98" w:rsidP="001B78C9">
      <w:r>
        <w:separator/>
      </w:r>
    </w:p>
  </w:footnote>
  <w:footnote w:type="continuationSeparator" w:id="0">
    <w:p w14:paraId="6D6072A6" w14:textId="77777777" w:rsidR="00507C98" w:rsidRDefault="00507C98" w:rsidP="001B78C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D8F5A7" w14:textId="77777777" w:rsidR="001B78C9" w:rsidRDefault="00D50017">
    <w:pPr>
      <w:pStyle w:val="Hlavika"/>
    </w:pPr>
    <w:r>
      <w:rPr>
        <w:noProof/>
        <w:lang w:eastAsia="sk-SK"/>
      </w:rPr>
      <w:pict w14:anchorId="53B7CC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1" o:spid="_x0000_s2050" type="#_x0000_t75" alt="" style="position:absolute;margin-left:0;margin-top:0;width:595.2pt;height:841.9pt;z-index:-251657216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D54461" w14:textId="77777777" w:rsidR="00E10B1D" w:rsidRDefault="00E10B1D" w:rsidP="00AC6563">
    <w:pPr>
      <w:tabs>
        <w:tab w:val="center" w:pos="4536"/>
        <w:tab w:val="right" w:pos="9072"/>
      </w:tabs>
      <w:jc w:val="both"/>
      <w:rPr>
        <w:rFonts w:ascii="Arial" w:eastAsia="Times New Roman" w:hAnsi="Arial" w:cs="Arial"/>
        <w:color w:val="auto"/>
        <w:sz w:val="20"/>
      </w:rPr>
    </w:pPr>
  </w:p>
  <w:p w14:paraId="7FA1F75F" w14:textId="378009C1" w:rsidR="00AC6563" w:rsidRPr="00CC310B" w:rsidRDefault="00AC6563" w:rsidP="00CC310B">
    <w:pPr>
      <w:tabs>
        <w:tab w:val="left" w:pos="360"/>
      </w:tabs>
      <w:jc w:val="both"/>
      <w:rPr>
        <w:rFonts w:ascii="Arial" w:hAnsi="Arial" w:cs="Arial"/>
        <w:szCs w:val="20"/>
      </w:rPr>
    </w:pPr>
    <w:r w:rsidRPr="00CC310B">
      <w:rPr>
        <w:rFonts w:ascii="Arial" w:eastAsia="Times New Roman" w:hAnsi="Arial" w:cs="Arial"/>
        <w:color w:val="auto"/>
        <w:sz w:val="20"/>
      </w:rPr>
      <w:t>„</w:t>
    </w:r>
    <w:r w:rsidR="00E10B1D" w:rsidRPr="00CC310B">
      <w:rPr>
        <w:rFonts w:ascii="Arial" w:eastAsia="Times New Roman" w:hAnsi="Arial" w:cs="Arial"/>
        <w:color w:val="auto"/>
        <w:sz w:val="20"/>
      </w:rPr>
      <w:t xml:space="preserve"> </w:t>
    </w:r>
    <w:r w:rsidR="00CC310B" w:rsidRPr="00CC310B">
      <w:rPr>
        <w:rFonts w:ascii="Arial" w:hAnsi="Arial" w:cs="Arial"/>
        <w:szCs w:val="20"/>
      </w:rPr>
      <w:t xml:space="preserve">Nákup ochranných pracovných prostriedkov pre potreby Národnej diaľničnej spoločnosti, </w:t>
    </w:r>
    <w:proofErr w:type="spellStart"/>
    <w:r w:rsidR="00CC310B" w:rsidRPr="00CC310B">
      <w:rPr>
        <w:rFonts w:ascii="Arial" w:hAnsi="Arial" w:cs="Arial"/>
        <w:szCs w:val="20"/>
      </w:rPr>
      <w:t>a.s</w:t>
    </w:r>
    <w:proofErr w:type="spellEnd"/>
    <w:r w:rsidR="00CC310B" w:rsidRPr="00CC310B">
      <w:rPr>
        <w:rFonts w:ascii="Arial" w:hAnsi="Arial" w:cs="Arial"/>
        <w:szCs w:val="20"/>
      </w:rPr>
      <w:t>.</w:t>
    </w:r>
    <w:r w:rsidR="00E10B1D" w:rsidRPr="00CC310B">
      <w:rPr>
        <w:rFonts w:ascii="Arial" w:eastAsia="Times New Roman" w:hAnsi="Arial" w:cs="Arial"/>
        <w:color w:val="auto"/>
        <w:sz w:val="20"/>
      </w:rPr>
      <w:t>“</w:t>
    </w:r>
  </w:p>
  <w:p w14:paraId="34C67A66" w14:textId="72A72B46" w:rsidR="00D50017" w:rsidRDefault="00D50017" w:rsidP="00AC6563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40580C">
      <w:rPr>
        <w:noProof/>
        <w:lang w:eastAsia="sk-SK"/>
      </w:rPr>
      <w:drawing>
        <wp:anchor distT="0" distB="0" distL="114300" distR="114300" simplePos="0" relativeHeight="251667456" behindDoc="1" locked="0" layoutInCell="1" allowOverlap="1" wp14:anchorId="2C10F317" wp14:editId="343D77CF">
          <wp:simplePos x="0" y="0"/>
          <wp:positionH relativeFrom="margin">
            <wp:posOffset>-144780</wp:posOffset>
          </wp:positionH>
          <wp:positionV relativeFrom="paragraph">
            <wp:posOffset>161290</wp:posOffset>
          </wp:positionV>
          <wp:extent cx="3467100" cy="787400"/>
          <wp:effectExtent l="0" t="0" r="0" b="0"/>
          <wp:wrapNone/>
          <wp:docPr id="873717228" name="Obrázo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3717228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67100" cy="787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F757AB1" w14:textId="0FE364EB" w:rsidR="00AC6563" w:rsidRPr="00AC6563" w:rsidRDefault="00AC6563" w:rsidP="00AC6563">
    <w:pPr>
      <w:spacing w:after="120"/>
      <w:jc w:val="right"/>
      <w:rPr>
        <w:rFonts w:ascii="Arial" w:eastAsia="Times New Roman" w:hAnsi="Arial" w:cs="Arial"/>
        <w:color w:val="auto"/>
        <w:sz w:val="20"/>
      </w:rPr>
    </w:pPr>
    <w:r w:rsidRPr="00CC310B">
      <w:rPr>
        <w:rFonts w:ascii="Arial" w:eastAsia="Times New Roman" w:hAnsi="Arial" w:cs="Arial"/>
        <w:color w:val="auto"/>
        <w:sz w:val="20"/>
      </w:rPr>
      <w:t xml:space="preserve">Príloha č. </w:t>
    </w:r>
    <w:r w:rsidR="00CC310B" w:rsidRPr="00CC310B">
      <w:rPr>
        <w:rFonts w:ascii="Arial" w:eastAsia="Times New Roman" w:hAnsi="Arial" w:cs="Arial"/>
        <w:color w:val="auto"/>
        <w:sz w:val="20"/>
      </w:rPr>
      <w:t>8</w:t>
    </w:r>
    <w:r w:rsidRPr="00CC310B">
      <w:rPr>
        <w:rFonts w:ascii="Arial" w:eastAsia="Times New Roman" w:hAnsi="Arial" w:cs="Arial"/>
        <w:color w:val="auto"/>
        <w:sz w:val="20"/>
      </w:rPr>
      <w:t xml:space="preserve"> k časti A.1 SP</w:t>
    </w:r>
    <w:r w:rsidRPr="00AC6563">
      <w:rPr>
        <w:rFonts w:ascii="Arial" w:eastAsia="Times New Roman" w:hAnsi="Arial" w:cs="Arial"/>
        <w:color w:val="auto"/>
        <w:sz w:val="20"/>
      </w:rPr>
      <w:t xml:space="preserve">  </w:t>
    </w:r>
  </w:p>
  <w:p w14:paraId="6494DAF6" w14:textId="1E2E5608" w:rsidR="00A008F4" w:rsidRDefault="00A008F4" w:rsidP="00AC6563">
    <w:pPr>
      <w:pStyle w:val="Hlavika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58FBDB" w14:textId="77777777" w:rsidR="001B78C9" w:rsidRDefault="00D50017">
    <w:pPr>
      <w:pStyle w:val="Hlavika"/>
    </w:pPr>
    <w:r>
      <w:rPr>
        <w:noProof/>
        <w:lang w:eastAsia="sk-SK"/>
      </w:rPr>
      <w:pict w14:anchorId="0717EE2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77001500" o:spid="_x0000_s2049" type="#_x0000_t75" alt="" style="position:absolute;margin-left:0;margin-top:0;width:595.2pt;height:841.9pt;z-index:-25165824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podklad-0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AE1171"/>
    <w:multiLevelType w:val="multilevel"/>
    <w:tmpl w:val="6F5EEEA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b w:val="0"/>
        <w:sz w:val="20"/>
        <w:szCs w:val="20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" w15:restartNumberingAfterBreak="0">
    <w:nsid w:val="2DD6159E"/>
    <w:multiLevelType w:val="multilevel"/>
    <w:tmpl w:val="EBE095C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2" w15:restartNumberingAfterBreak="0">
    <w:nsid w:val="33BA249A"/>
    <w:multiLevelType w:val="multilevel"/>
    <w:tmpl w:val="8770647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92E"/>
    <w:rsid w:val="00005DE5"/>
    <w:rsid w:val="00011614"/>
    <w:rsid w:val="00025B18"/>
    <w:rsid w:val="00052C14"/>
    <w:rsid w:val="000926A8"/>
    <w:rsid w:val="00093D80"/>
    <w:rsid w:val="000E07E0"/>
    <w:rsid w:val="00116916"/>
    <w:rsid w:val="0014431F"/>
    <w:rsid w:val="001678C6"/>
    <w:rsid w:val="001B78C9"/>
    <w:rsid w:val="001F3731"/>
    <w:rsid w:val="0020038F"/>
    <w:rsid w:val="00202C1C"/>
    <w:rsid w:val="00212C85"/>
    <w:rsid w:val="00264D92"/>
    <w:rsid w:val="002D3BCA"/>
    <w:rsid w:val="002F1E17"/>
    <w:rsid w:val="002F39E7"/>
    <w:rsid w:val="00352F1B"/>
    <w:rsid w:val="003852F6"/>
    <w:rsid w:val="003C7509"/>
    <w:rsid w:val="0040315C"/>
    <w:rsid w:val="00412D74"/>
    <w:rsid w:val="004241CE"/>
    <w:rsid w:val="00424E75"/>
    <w:rsid w:val="0045455C"/>
    <w:rsid w:val="00471BA7"/>
    <w:rsid w:val="004A21B0"/>
    <w:rsid w:val="004E3979"/>
    <w:rsid w:val="00507C98"/>
    <w:rsid w:val="00517CE0"/>
    <w:rsid w:val="005323EF"/>
    <w:rsid w:val="0054288B"/>
    <w:rsid w:val="00565AF4"/>
    <w:rsid w:val="00582AE8"/>
    <w:rsid w:val="00586245"/>
    <w:rsid w:val="005C0EFC"/>
    <w:rsid w:val="005E7B58"/>
    <w:rsid w:val="005F692E"/>
    <w:rsid w:val="00616EB6"/>
    <w:rsid w:val="00675F67"/>
    <w:rsid w:val="0069559B"/>
    <w:rsid w:val="006A2202"/>
    <w:rsid w:val="006A3440"/>
    <w:rsid w:val="006D5E0E"/>
    <w:rsid w:val="006F6CC4"/>
    <w:rsid w:val="00743417"/>
    <w:rsid w:val="007556A0"/>
    <w:rsid w:val="0076103C"/>
    <w:rsid w:val="007B1E39"/>
    <w:rsid w:val="007C26D4"/>
    <w:rsid w:val="007C333B"/>
    <w:rsid w:val="007C44A0"/>
    <w:rsid w:val="008205D6"/>
    <w:rsid w:val="00821454"/>
    <w:rsid w:val="008227A9"/>
    <w:rsid w:val="008449BA"/>
    <w:rsid w:val="00853826"/>
    <w:rsid w:val="00863A48"/>
    <w:rsid w:val="008D14A4"/>
    <w:rsid w:val="008E6C43"/>
    <w:rsid w:val="00920CC2"/>
    <w:rsid w:val="00980C4A"/>
    <w:rsid w:val="00991626"/>
    <w:rsid w:val="00A008F4"/>
    <w:rsid w:val="00A32268"/>
    <w:rsid w:val="00AA6488"/>
    <w:rsid w:val="00AC6563"/>
    <w:rsid w:val="00B866B2"/>
    <w:rsid w:val="00BA3BD3"/>
    <w:rsid w:val="00BE2030"/>
    <w:rsid w:val="00C12D69"/>
    <w:rsid w:val="00C362FE"/>
    <w:rsid w:val="00CA2EF6"/>
    <w:rsid w:val="00CC310B"/>
    <w:rsid w:val="00CE0E09"/>
    <w:rsid w:val="00D36325"/>
    <w:rsid w:val="00D50017"/>
    <w:rsid w:val="00E10B1D"/>
    <w:rsid w:val="00E41878"/>
    <w:rsid w:val="00E87F81"/>
    <w:rsid w:val="00EF7D52"/>
    <w:rsid w:val="00F714CC"/>
    <w:rsid w:val="00F87BC6"/>
    <w:rsid w:val="00FA23FF"/>
    <w:rsid w:val="00FB2CB2"/>
    <w:rsid w:val="00FB7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5E07CC97"/>
  <w15:docId w15:val="{762AFFFA-B45A-4939-903F-C3D7376E59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y">
    <w:name w:val="Normal"/>
    <w:aliases w:val="Text_NDS"/>
    <w:qFormat/>
    <w:rsid w:val="00C362FE"/>
    <w:pPr>
      <w:spacing w:after="0" w:line="240" w:lineRule="auto"/>
    </w:pPr>
    <w:rPr>
      <w:color w:val="585858"/>
    </w:rPr>
  </w:style>
  <w:style w:type="paragraph" w:styleId="Nadpis1">
    <w:name w:val="heading 1"/>
    <w:aliases w:val="Názov_NDS"/>
    <w:basedOn w:val="Normlny"/>
    <w:next w:val="Normlny"/>
    <w:link w:val="Nadpis1Char"/>
    <w:uiPriority w:val="9"/>
    <w:qFormat/>
    <w:rsid w:val="006A2202"/>
    <w:pPr>
      <w:keepNext/>
      <w:keepLines/>
      <w:spacing w:after="240"/>
      <w:outlineLvl w:val="0"/>
    </w:pPr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adpis2">
    <w:name w:val="heading 2"/>
    <w:aliases w:val="Nadpis_NDS"/>
    <w:basedOn w:val="Normlny"/>
    <w:next w:val="Normlny"/>
    <w:link w:val="Nadpis2Char"/>
    <w:uiPriority w:val="9"/>
    <w:unhideWhenUsed/>
    <w:qFormat/>
    <w:rsid w:val="00C362FE"/>
    <w:pPr>
      <w:keepNext/>
      <w:keepLines/>
      <w:outlineLvl w:val="1"/>
    </w:pPr>
    <w:rPr>
      <w:rFonts w:ascii="Calibri" w:eastAsiaTheme="majorEastAsia" w:hAnsi="Calibri" w:cstheme="majorBidi"/>
      <w:b/>
      <w:bCs/>
      <w:szCs w:val="2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Textbubliny">
    <w:name w:val="Balloon Text"/>
    <w:basedOn w:val="Normlny"/>
    <w:link w:val="TextbublinyChar"/>
    <w:uiPriority w:val="99"/>
    <w:semiHidden/>
    <w:unhideWhenUsed/>
    <w:rsid w:val="001B78C9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1B78C9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1B78C9"/>
  </w:style>
  <w:style w:type="paragraph" w:styleId="Pta">
    <w:name w:val="footer"/>
    <w:basedOn w:val="Normlny"/>
    <w:link w:val="PtaChar"/>
    <w:uiPriority w:val="99"/>
    <w:unhideWhenUsed/>
    <w:rsid w:val="001B78C9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1B78C9"/>
  </w:style>
  <w:style w:type="character" w:customStyle="1" w:styleId="Nadpis1Char">
    <w:name w:val="Nadpis 1 Char"/>
    <w:aliases w:val="Názov_NDS Char"/>
    <w:basedOn w:val="Predvolenpsmoodseku"/>
    <w:link w:val="Nadpis1"/>
    <w:uiPriority w:val="9"/>
    <w:rsid w:val="006A2202"/>
    <w:rPr>
      <w:rFonts w:eastAsiaTheme="majorEastAsia" w:cstheme="majorBidi"/>
      <w:b/>
      <w:bCs/>
      <w:caps/>
      <w:color w:val="FAA400"/>
      <w:sz w:val="28"/>
      <w:szCs w:val="28"/>
    </w:rPr>
  </w:style>
  <w:style w:type="paragraph" w:styleId="Normlnywebov">
    <w:name w:val="Normal (Web)"/>
    <w:basedOn w:val="Normlny"/>
    <w:uiPriority w:val="99"/>
    <w:semiHidden/>
    <w:unhideWhenUsed/>
    <w:rsid w:val="000E07E0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lang w:eastAsia="sk-SK"/>
    </w:rPr>
  </w:style>
  <w:style w:type="character" w:customStyle="1" w:styleId="Nadpis2Char">
    <w:name w:val="Nadpis 2 Char"/>
    <w:aliases w:val="Nadpis_NDS Char"/>
    <w:basedOn w:val="Predvolenpsmoodseku"/>
    <w:link w:val="Nadpis2"/>
    <w:uiPriority w:val="9"/>
    <w:rsid w:val="00C362FE"/>
    <w:rPr>
      <w:rFonts w:ascii="Calibri" w:eastAsiaTheme="majorEastAsia" w:hAnsi="Calibri" w:cstheme="majorBidi"/>
      <w:b/>
      <w:bCs/>
      <w:color w:val="585858"/>
      <w:szCs w:val="26"/>
    </w:rPr>
  </w:style>
  <w:style w:type="paragraph" w:customStyle="1" w:styleId="Adresa">
    <w:name w:val="Adresa"/>
    <w:basedOn w:val="Normlny"/>
    <w:link w:val="AdresaChar"/>
    <w:rsid w:val="00821454"/>
    <w:pPr>
      <w:spacing w:line="312" w:lineRule="auto"/>
      <w:jc w:val="right"/>
    </w:pPr>
    <w:rPr>
      <w:sz w:val="14"/>
      <w:szCs w:val="14"/>
    </w:rPr>
  </w:style>
  <w:style w:type="paragraph" w:customStyle="1" w:styleId="HlavikaaadresaNDS">
    <w:name w:val="Hlavička a adresa_NDS"/>
    <w:basedOn w:val="Adresa"/>
    <w:link w:val="HlavikaaadresaNDSChar"/>
    <w:rsid w:val="00821454"/>
  </w:style>
  <w:style w:type="character" w:customStyle="1" w:styleId="AdresaChar">
    <w:name w:val="Adresa Char"/>
    <w:basedOn w:val="Predvolenpsmoodseku"/>
    <w:link w:val="Adresa"/>
    <w:rsid w:val="00821454"/>
    <w:rPr>
      <w:color w:val="585858"/>
      <w:sz w:val="14"/>
      <w:szCs w:val="14"/>
    </w:rPr>
  </w:style>
  <w:style w:type="paragraph" w:customStyle="1" w:styleId="dajeNDS">
    <w:name w:val="Údaje_NDS"/>
    <w:basedOn w:val="Normlny"/>
    <w:link w:val="dajeNDSChar"/>
    <w:rsid w:val="00821454"/>
    <w:pPr>
      <w:spacing w:line="312" w:lineRule="auto"/>
    </w:pPr>
    <w:rPr>
      <w:sz w:val="14"/>
      <w:szCs w:val="14"/>
    </w:rPr>
  </w:style>
  <w:style w:type="character" w:customStyle="1" w:styleId="HlavikaaadresaNDSChar">
    <w:name w:val="Hlavička a adresa_NDS Char"/>
    <w:basedOn w:val="AdresaChar"/>
    <w:link w:val="HlavikaaadresaNDS"/>
    <w:rsid w:val="00821454"/>
    <w:rPr>
      <w:color w:val="585858"/>
      <w:sz w:val="14"/>
      <w:szCs w:val="14"/>
    </w:rPr>
  </w:style>
  <w:style w:type="character" w:customStyle="1" w:styleId="dajeNDSChar">
    <w:name w:val="Údaje_NDS Char"/>
    <w:basedOn w:val="Predvolenpsmoodseku"/>
    <w:link w:val="dajeNDS"/>
    <w:rsid w:val="00821454"/>
    <w:rPr>
      <w:color w:val="585858"/>
      <w:sz w:val="14"/>
      <w:szCs w:val="14"/>
    </w:rPr>
  </w:style>
  <w:style w:type="table" w:styleId="Mriekatabuky">
    <w:name w:val="Table Grid"/>
    <w:basedOn w:val="Normlnatabuka"/>
    <w:uiPriority w:val="59"/>
    <w:rsid w:val="002F39E7"/>
    <w:pPr>
      <w:spacing w:after="0" w:line="240" w:lineRule="auto"/>
    </w:pPr>
    <w:tblPr>
      <w:tblBorders>
        <w:top w:val="single" w:sz="4" w:space="0" w:color="585858"/>
        <w:left w:val="single" w:sz="4" w:space="0" w:color="585858"/>
        <w:bottom w:val="single" w:sz="4" w:space="0" w:color="585858"/>
        <w:right w:val="single" w:sz="4" w:space="0" w:color="585858"/>
        <w:insideH w:val="single" w:sz="4" w:space="0" w:color="585858"/>
        <w:insideV w:val="single" w:sz="4" w:space="0" w:color="585858"/>
      </w:tblBorders>
    </w:tblPr>
  </w:style>
  <w:style w:type="character" w:styleId="Zstupntext">
    <w:name w:val="Placeholder Text"/>
    <w:basedOn w:val="Predvolenpsmoodseku"/>
    <w:uiPriority w:val="99"/>
    <w:semiHidden/>
    <w:rsid w:val="006A3440"/>
    <w:rPr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CA2E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rkazkladnhotextu">
    <w:name w:val="Body Text Indent"/>
    <w:basedOn w:val="Normlny"/>
    <w:link w:val="ZarkazkladnhotextuChar"/>
    <w:rsid w:val="00093D80"/>
    <w:pPr>
      <w:spacing w:after="120"/>
      <w:ind w:left="283"/>
    </w:pPr>
    <w:rPr>
      <w:rFonts w:ascii="Times New Roman" w:eastAsia="Times New Roman" w:hAnsi="Times New Roman" w:cs="Times New Roman"/>
      <w:noProof/>
      <w:color w:val="auto"/>
      <w:sz w:val="24"/>
      <w:szCs w:val="24"/>
      <w:lang w:eastAsia="sk-SK"/>
    </w:rPr>
  </w:style>
  <w:style w:type="character" w:customStyle="1" w:styleId="ZarkazkladnhotextuChar">
    <w:name w:val="Zarážka základného textu Char"/>
    <w:basedOn w:val="Predvolenpsmoodseku"/>
    <w:link w:val="Zarkazkladnhotextu"/>
    <w:rsid w:val="00093D80"/>
    <w:rPr>
      <w:rFonts w:ascii="Times New Roman" w:eastAsia="Times New Roman" w:hAnsi="Times New Roman" w:cs="Times New Roman"/>
      <w:noProof/>
      <w:sz w:val="24"/>
      <w:szCs w:val="24"/>
      <w:lang w:eastAsia="sk-SK"/>
    </w:rPr>
  </w:style>
  <w:style w:type="paragraph" w:styleId="Odsekzoznamu">
    <w:name w:val="List Paragraph"/>
    <w:aliases w:val="body,lp1,Table,List Paragraph,Bullet List,FooterText,numbered,Paragraphe de liste1,Bullet Number,lp11,List Paragraph11,Bullet 1,Use Case List Paragraph,ODRAZKY PRVA UROVEN,Odsek,ZOZNAM,Tabuľka,Colorful List - Accent 11"/>
    <w:basedOn w:val="Normlny"/>
    <w:link w:val="OdsekzoznamuChar"/>
    <w:uiPriority w:val="34"/>
    <w:qFormat/>
    <w:rsid w:val="00093D80"/>
    <w:pPr>
      <w:ind w:left="708"/>
    </w:pPr>
    <w:rPr>
      <w:rFonts w:ascii="Arial" w:eastAsia="Times New Roman" w:hAnsi="Arial" w:cs="Times New Roman"/>
      <w:noProof/>
      <w:color w:val="auto"/>
    </w:rPr>
  </w:style>
  <w:style w:type="character" w:customStyle="1" w:styleId="OdsekzoznamuChar">
    <w:name w:val="Odsek zoznamu Char"/>
    <w:aliases w:val="body Char,lp1 Char,Table Char,List Paragraph Char,Bullet List Char,FooterText Char,numbered Char,Paragraphe de liste1 Char,Bullet Number Char,lp11 Char,List Paragraph11 Char,Bullet 1 Char,Use Case List Paragraph Char,Odsek Char"/>
    <w:link w:val="Odsekzoznamu"/>
    <w:uiPriority w:val="34"/>
    <w:qFormat/>
    <w:rsid w:val="00093D80"/>
    <w:rPr>
      <w:rFonts w:ascii="Arial" w:eastAsia="Times New Roman" w:hAnsi="Arial" w:cs="Times New Roman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1484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266</Words>
  <Characters>1519</Characters>
  <Application>Microsoft Office Word</Application>
  <DocSecurity>0</DocSecurity>
  <Lines>12</Lines>
  <Paragraphs>3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Čižmanská Zuzana</dc:creator>
  <cp:lastModifiedBy>Ďurechová Sokolíková Andrea</cp:lastModifiedBy>
  <cp:revision>7</cp:revision>
  <cp:lastPrinted>2024-06-11T06:48:00Z</cp:lastPrinted>
  <dcterms:created xsi:type="dcterms:W3CDTF">2024-10-04T09:50:00Z</dcterms:created>
  <dcterms:modified xsi:type="dcterms:W3CDTF">2026-01-21T14:58:00Z</dcterms:modified>
</cp:coreProperties>
</file>